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E8" w:rsidRPr="008F0BF6" w:rsidRDefault="00395AE8" w:rsidP="008F0BF6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1-4</w:t>
      </w:r>
    </w:p>
    <w:p w:rsidR="00395AE8" w:rsidRDefault="00395AE8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广州市南沙区招聘单位简介</w:t>
      </w:r>
    </w:p>
    <w:p w:rsidR="00395AE8" w:rsidRDefault="00395AE8" w:rsidP="008F0BF6">
      <w:pPr>
        <w:spacing w:line="240" w:lineRule="atLeas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</w:p>
    <w:p w:rsidR="00395AE8" w:rsidRDefault="00395AE8" w:rsidP="00E851C1">
      <w:pPr>
        <w:spacing w:line="560" w:lineRule="atLeas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南沙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2005</w:t>
      </w: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年成为广州行政区，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2012</w:t>
      </w: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年和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2014</w:t>
      </w: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年先后获批成为国家新区和自贸试验区。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2017</w:t>
      </w: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月，省第十二次党代会要求南沙“建设成承载门户枢纽功能的广州城市副中心”。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2019</w:t>
      </w: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</w:t>
      </w: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月，《粤港澳大湾区发展规划纲要》正式发布，赋予了广州南沙建设粤港澳全面合作示范区的历史使命，要求携手港澳建设高水平对外开放门户、创新发展示范区、金融服务重要平台和优质生活圈。南沙在国家、省、市发展大局中的战略地位不断提升，形成了“三区一中心”（国家新区、自贸试验区、粤港澳全面合作示范区和承载门户枢纽功能的广州城市副中心）的发展新格局。</w:t>
      </w:r>
    </w:p>
    <w:p w:rsidR="00395AE8" w:rsidRDefault="00395AE8" w:rsidP="00E851C1">
      <w:pPr>
        <w:spacing w:line="560" w:lineRule="atLeas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医疗这一方面：南沙定位为广州医疗卫生服务副中心，重点发展国际高端医疗服务机构，力谋打造粤港澳大湾区医疗高地。为加快广州市医疗副中心建设，南沙区近年来非常重视医疗卫生事业发展，作为区委、区政府最重要的民生工程、营商环境来布局发展，对标自由贸易实验区、广州城市副中心和广东省对外开放门户枢纽的发展定位，强基础，引高端，以发展医疗卫生事业为基本，以构建医疗产业为重点，引进中山大学附属第一医院等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6</w:t>
      </w: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所省市三甲医院落户南沙，高水平建设国家健康旅游示范基地，搭建区域智慧医疗中心，谋划打造粤港澳大湾区医疗卫生高地、广州市医疗副中心。</w:t>
      </w:r>
    </w:p>
    <w:p w:rsidR="00395AE8" w:rsidRDefault="00395AE8" w:rsidP="00E851C1">
      <w:pPr>
        <w:spacing w:line="560" w:lineRule="atLeast"/>
        <w:ind w:firstLineChars="200" w:firstLine="31680"/>
        <w:jc w:val="left"/>
        <w:rPr>
          <w:rStyle w:val="font11"/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广州市南沙区各街社区卫生服务中心，均为政府举办的公益一类事业单位，是集社区医疗、预防、保健、计划生育、康复、计划免疫于一体的标准化社区医疗卫生服务机构。主要任务是为辖区内群众提供基本公共卫生和基本医疗服务。各中心医疗设备齐全，设有全科诊室、中医诊室、预防接种室、妇科保健部、儿童保健部、中心药房、检验室、心电图室、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B</w:t>
      </w: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超室、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X</w:t>
      </w: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光室、康复理疗中心、健康宣教室等功能科室。</w:t>
      </w:r>
    </w:p>
    <w:p w:rsidR="00395AE8" w:rsidRDefault="00395AE8" w:rsidP="00E851C1">
      <w:pPr>
        <w:widowControl/>
        <w:spacing w:line="560" w:lineRule="exact"/>
        <w:textAlignment w:val="center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咨询电话：</w:t>
      </w:r>
    </w:p>
    <w:p w:rsidR="00395AE8" w:rsidRDefault="00395AE8" w:rsidP="00E851C1">
      <w:pPr>
        <w:widowControl/>
        <w:spacing w:line="560" w:lineRule="exact"/>
        <w:ind w:firstLineChars="300" w:firstLine="31680"/>
        <w:textAlignment w:val="center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广州市南沙区横沥镇社区卫生服务中心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  020-39089353</w:t>
      </w:r>
    </w:p>
    <w:p w:rsidR="00395AE8" w:rsidRDefault="00395AE8" w:rsidP="00E851C1">
      <w:pPr>
        <w:widowControl/>
        <w:spacing w:line="560" w:lineRule="exact"/>
        <w:ind w:firstLineChars="300" w:firstLine="31680"/>
        <w:textAlignment w:val="center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广州市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南沙区榄核镇</w:t>
      </w: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社区卫生服务中心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  020-34999783</w:t>
      </w:r>
    </w:p>
    <w:p w:rsidR="00395AE8" w:rsidRDefault="00395AE8" w:rsidP="00E851C1">
      <w:pPr>
        <w:widowControl/>
        <w:spacing w:line="560" w:lineRule="exact"/>
        <w:ind w:firstLineChars="300" w:firstLine="31680"/>
        <w:textAlignment w:val="center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广州市南沙区万顷沙镇社区卫生服务中心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020-84956188</w:t>
      </w:r>
    </w:p>
    <w:p w:rsidR="00395AE8" w:rsidRDefault="00395AE8" w:rsidP="00E851C1">
      <w:pPr>
        <w:widowControl/>
        <w:spacing w:line="560" w:lineRule="exact"/>
        <w:ind w:firstLineChars="300" w:firstLine="31680"/>
        <w:textAlignment w:val="center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广州市南沙区珠江街道社区卫生服务中心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020-39056679</w:t>
      </w:r>
    </w:p>
    <w:p w:rsidR="00395AE8" w:rsidRDefault="00395AE8" w:rsidP="00E851C1">
      <w:pPr>
        <w:widowControl/>
        <w:spacing w:line="560" w:lineRule="exact"/>
        <w:ind w:firstLineChars="300" w:firstLine="31680"/>
        <w:textAlignment w:val="center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广州市南沙区黄阁镇社区卫生服务中心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  020-39390698</w:t>
      </w:r>
    </w:p>
    <w:p w:rsidR="00395AE8" w:rsidRDefault="00395AE8" w:rsidP="00E851C1">
      <w:pPr>
        <w:widowControl/>
        <w:spacing w:line="560" w:lineRule="exact"/>
        <w:ind w:firstLineChars="300" w:firstLine="31680"/>
        <w:textAlignment w:val="center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广州市南沙区大岗镇社区卫生服务中心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  020-84937113</w:t>
      </w:r>
    </w:p>
    <w:p w:rsidR="00395AE8" w:rsidRDefault="00395AE8" w:rsidP="00E851C1">
      <w:pPr>
        <w:widowControl/>
        <w:spacing w:line="560" w:lineRule="exact"/>
        <w:ind w:firstLineChars="300" w:firstLine="31680"/>
        <w:textAlignment w:val="center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广州市南沙区东涌镇社区卫生服务中心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  020-34928139</w:t>
      </w:r>
    </w:p>
    <w:p w:rsidR="00395AE8" w:rsidRDefault="00395AE8" w:rsidP="00E851C1">
      <w:pPr>
        <w:widowControl/>
        <w:spacing w:line="560" w:lineRule="exact"/>
        <w:ind w:firstLineChars="300" w:firstLine="31680"/>
        <w:textAlignment w:val="center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广州市南沙区南沙街社区卫生服务中心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  020-84684001</w:t>
      </w:r>
    </w:p>
    <w:p w:rsidR="00395AE8" w:rsidRDefault="00395AE8" w:rsidP="00E851C1">
      <w:pPr>
        <w:widowControl/>
        <w:spacing w:line="560" w:lineRule="exact"/>
        <w:textAlignment w:val="center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监督电话：</w:t>
      </w:r>
    </w:p>
    <w:p w:rsidR="00395AE8" w:rsidRDefault="00395AE8" w:rsidP="00E851C1">
      <w:pPr>
        <w:widowControl/>
        <w:spacing w:line="560" w:lineRule="exact"/>
        <w:ind w:firstLineChars="300" w:firstLine="31680"/>
        <w:textAlignment w:val="center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广州市南沙区卫健局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 020-84980986</w:t>
      </w:r>
    </w:p>
    <w:p w:rsidR="00395AE8" w:rsidRDefault="00395AE8" w:rsidP="00E851C1">
      <w:pPr>
        <w:widowControl/>
        <w:spacing w:line="560" w:lineRule="exact"/>
        <w:jc w:val="left"/>
        <w:textAlignment w:val="center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其他需要说明的事项：</w:t>
      </w:r>
    </w:p>
    <w:p w:rsidR="00395AE8" w:rsidRDefault="00395AE8" w:rsidP="00E851C1">
      <w:pPr>
        <w:widowControl/>
        <w:spacing w:line="560" w:lineRule="exact"/>
        <w:ind w:firstLineChars="200" w:firstLine="31680"/>
        <w:jc w:val="left"/>
        <w:textAlignment w:val="center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根据广州市政府办公厅《关于加强社区卫生服务机构工作人员管理工作的指导意见》（穗府办〔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2011</w:t>
      </w: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〕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28</w:t>
      </w:r>
      <w:r>
        <w:rPr>
          <w:rFonts w:ascii="Times New Roman" w:eastAsia="仿宋_GB2312" w:hAnsi="Times New Roman" w:cs="仿宋_GB2312" w:hint="eastAsia"/>
          <w:color w:val="000000"/>
          <w:kern w:val="0"/>
          <w:sz w:val="28"/>
          <w:szCs w:val="28"/>
        </w:rPr>
        <w:t>号）的规定，社区卫生服务机构实行定编定岗不定人管理。获聘定编定岗不定人岗位人员按规定签订聘用合同，聘用后不办理入编手续，占用核定的编制数，享受有关政策规定的福利待遇。</w:t>
      </w:r>
      <w:bookmarkStart w:id="0" w:name="_GoBack"/>
      <w:bookmarkEnd w:id="0"/>
    </w:p>
    <w:p w:rsidR="00395AE8" w:rsidRDefault="00395AE8" w:rsidP="00E851C1">
      <w:pPr>
        <w:widowControl/>
        <w:spacing w:line="560" w:lineRule="exact"/>
        <w:jc w:val="left"/>
        <w:textAlignment w:val="center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</w:p>
    <w:p w:rsidR="00395AE8" w:rsidRDefault="00395AE8" w:rsidP="00E851C1">
      <w:pPr>
        <w:widowControl/>
        <w:spacing w:line="560" w:lineRule="exact"/>
        <w:textAlignment w:val="center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</w:p>
    <w:p w:rsidR="00395AE8" w:rsidRDefault="00395AE8" w:rsidP="00E851C1">
      <w:pPr>
        <w:widowControl/>
        <w:spacing w:line="560" w:lineRule="exact"/>
        <w:textAlignment w:val="center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</w:p>
    <w:sectPr w:rsidR="00395AE8" w:rsidSect="00CC1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EA74711"/>
    <w:rsid w:val="00041411"/>
    <w:rsid w:val="00395AE8"/>
    <w:rsid w:val="008F0BF6"/>
    <w:rsid w:val="00CC105B"/>
    <w:rsid w:val="00DE0780"/>
    <w:rsid w:val="00E851C1"/>
    <w:rsid w:val="7EA7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05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11">
    <w:name w:val="font11"/>
    <w:basedOn w:val="DefaultParagraphFont"/>
    <w:uiPriority w:val="99"/>
    <w:rsid w:val="00CC105B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174</Words>
  <Characters>996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天真无鞋</dc:creator>
  <cp:keywords/>
  <dc:description/>
  <cp:lastModifiedBy>Wangwh</cp:lastModifiedBy>
  <cp:revision>3</cp:revision>
  <cp:lastPrinted>2022-02-18T02:30:00Z</cp:lastPrinted>
  <dcterms:created xsi:type="dcterms:W3CDTF">2022-02-18T02:30:00Z</dcterms:created>
  <dcterms:modified xsi:type="dcterms:W3CDTF">2022-02-21T01:45:00Z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3E9B4C17B2B94268BEDA9046EC70B1A0</vt:lpwstr>
  </property>
</Properties>
</file>